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C1" w:rsidRPr="00944DA7" w:rsidRDefault="00763EC1" w:rsidP="0076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A7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082392">
        <w:rPr>
          <w:rFonts w:ascii="Times New Roman" w:eastAsia="Times New Roman" w:hAnsi="Times New Roman" w:cs="Times New Roman"/>
          <w:b/>
          <w:sz w:val="28"/>
          <w:szCs w:val="24"/>
        </w:rPr>
        <w:t>зучение английского языка для взрослых и детей от 7 лет.</w:t>
      </w:r>
    </w:p>
    <w:tbl>
      <w:tblPr>
        <w:tblStyle w:val="a3"/>
        <w:tblW w:w="8897" w:type="dxa"/>
        <w:tblLayout w:type="fixed"/>
        <w:tblLook w:val="04A0"/>
      </w:tblPr>
      <w:tblGrid>
        <w:gridCol w:w="3652"/>
        <w:gridCol w:w="2622"/>
        <w:gridCol w:w="2623"/>
      </w:tblGrid>
      <w:tr w:rsidR="00763EC1" w:rsidTr="00AC3271">
        <w:trPr>
          <w:trHeight w:val="345"/>
        </w:trPr>
        <w:tc>
          <w:tcPr>
            <w:tcW w:w="3652" w:type="dxa"/>
            <w:tcBorders>
              <w:top w:val="nil"/>
              <w:left w:val="nil"/>
            </w:tcBorders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FFFFB9"/>
            <w:vAlign w:val="center"/>
          </w:tcPr>
          <w:p w:rsidR="00763EC1" w:rsidRPr="00B80D14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минут</w:t>
            </w:r>
            <w:proofErr w:type="spellEnd"/>
          </w:p>
        </w:tc>
        <w:tc>
          <w:tcPr>
            <w:tcW w:w="2623" w:type="dxa"/>
            <w:shd w:val="clear" w:color="auto" w:fill="FFFFB9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763EC1" w:rsidTr="00AC3271">
        <w:trPr>
          <w:trHeight w:val="345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группе (3-6 человек)</w:t>
            </w:r>
          </w:p>
        </w:tc>
        <w:tc>
          <w:tcPr>
            <w:tcW w:w="262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23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63EC1" w:rsidTr="00AC3271">
        <w:trPr>
          <w:trHeight w:val="345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паре</w:t>
            </w:r>
          </w:p>
        </w:tc>
        <w:tc>
          <w:tcPr>
            <w:tcW w:w="262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23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63EC1" w:rsidTr="00AC3271">
        <w:trPr>
          <w:trHeight w:val="345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62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23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</w:tbl>
    <w:p w:rsidR="00763EC1" w:rsidRPr="00CD47B7" w:rsidRDefault="00763EC1" w:rsidP="00763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</w:rPr>
      </w:pPr>
    </w:p>
    <w:p w:rsidR="00763EC1" w:rsidRPr="007C4598" w:rsidRDefault="00763EC1" w:rsidP="0076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7C4598">
        <w:rPr>
          <w:rFonts w:ascii="Times New Roman" w:eastAsia="Times New Roman" w:hAnsi="Times New Roman" w:cs="Times New Roman"/>
          <w:b/>
          <w:bCs/>
          <w:sz w:val="28"/>
          <w:szCs w:val="24"/>
        </w:rPr>
        <w:t>зучение английского языка для детей от 3 до 6 лет</w:t>
      </w:r>
    </w:p>
    <w:tbl>
      <w:tblPr>
        <w:tblStyle w:val="a3"/>
        <w:tblW w:w="6204" w:type="dxa"/>
        <w:tblLayout w:type="fixed"/>
        <w:tblLook w:val="04A0"/>
      </w:tblPr>
      <w:tblGrid>
        <w:gridCol w:w="3652"/>
        <w:gridCol w:w="2552"/>
      </w:tblGrid>
      <w:tr w:rsidR="00763EC1" w:rsidTr="00AC3271">
        <w:trPr>
          <w:trHeight w:val="348"/>
        </w:trPr>
        <w:tc>
          <w:tcPr>
            <w:tcW w:w="3652" w:type="dxa"/>
            <w:tcBorders>
              <w:top w:val="nil"/>
              <w:left w:val="nil"/>
            </w:tcBorders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B9"/>
            <w:vAlign w:val="center"/>
          </w:tcPr>
          <w:p w:rsidR="00763EC1" w:rsidRPr="005674A3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763EC1" w:rsidTr="00AC3271">
        <w:trPr>
          <w:trHeight w:val="348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группе (3-6 человек)</w:t>
            </w:r>
          </w:p>
        </w:tc>
        <w:tc>
          <w:tcPr>
            <w:tcW w:w="255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63EC1" w:rsidTr="00AC3271">
        <w:trPr>
          <w:trHeight w:val="348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паре</w:t>
            </w:r>
          </w:p>
        </w:tc>
        <w:tc>
          <w:tcPr>
            <w:tcW w:w="255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63EC1" w:rsidTr="00AC3271">
        <w:trPr>
          <w:trHeight w:val="348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55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</w:tbl>
    <w:p w:rsidR="00763EC1" w:rsidRDefault="00763EC1" w:rsidP="00763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EC1" w:rsidRPr="005A6365" w:rsidRDefault="00763EC1" w:rsidP="0076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A6365">
        <w:rPr>
          <w:rFonts w:ascii="Times New Roman" w:eastAsia="Times New Roman" w:hAnsi="Times New Roman" w:cs="Times New Roman"/>
          <w:b/>
          <w:sz w:val="28"/>
          <w:szCs w:val="24"/>
        </w:rPr>
        <w:t xml:space="preserve">Изучение иностранного языка: </w:t>
      </w:r>
      <w:proofErr w:type="gramStart"/>
      <w:r w:rsidRPr="005A6365">
        <w:rPr>
          <w:rFonts w:ascii="Times New Roman" w:eastAsia="Times New Roman" w:hAnsi="Times New Roman" w:cs="Times New Roman"/>
          <w:b/>
          <w:sz w:val="28"/>
          <w:szCs w:val="24"/>
        </w:rPr>
        <w:t>французский</w:t>
      </w:r>
      <w:proofErr w:type="gramEnd"/>
      <w:r w:rsidRPr="005A6365">
        <w:rPr>
          <w:rFonts w:ascii="Times New Roman" w:eastAsia="Times New Roman" w:hAnsi="Times New Roman" w:cs="Times New Roman"/>
          <w:b/>
          <w:sz w:val="28"/>
          <w:szCs w:val="24"/>
        </w:rPr>
        <w:t>, немецкий</w:t>
      </w:r>
    </w:p>
    <w:tbl>
      <w:tblPr>
        <w:tblStyle w:val="a3"/>
        <w:tblW w:w="8897" w:type="dxa"/>
        <w:tblLayout w:type="fixed"/>
        <w:tblLook w:val="04A0"/>
      </w:tblPr>
      <w:tblGrid>
        <w:gridCol w:w="3652"/>
        <w:gridCol w:w="2552"/>
        <w:gridCol w:w="2693"/>
      </w:tblGrid>
      <w:tr w:rsidR="00763EC1" w:rsidTr="00AC3271">
        <w:trPr>
          <w:trHeight w:val="334"/>
        </w:trPr>
        <w:tc>
          <w:tcPr>
            <w:tcW w:w="3652" w:type="dxa"/>
            <w:tcBorders>
              <w:top w:val="nil"/>
              <w:left w:val="nil"/>
            </w:tcBorders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B9"/>
            <w:vAlign w:val="center"/>
          </w:tcPr>
          <w:p w:rsidR="00763EC1" w:rsidRPr="005674A3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693" w:type="dxa"/>
            <w:shd w:val="clear" w:color="auto" w:fill="FFFFB9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763EC1" w:rsidTr="00AC3271">
        <w:trPr>
          <w:trHeight w:val="33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группе (3-6 человек)</w:t>
            </w:r>
          </w:p>
        </w:tc>
        <w:tc>
          <w:tcPr>
            <w:tcW w:w="255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93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3EC1" w:rsidTr="00AC3271">
        <w:trPr>
          <w:trHeight w:val="33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паре</w:t>
            </w:r>
          </w:p>
        </w:tc>
        <w:tc>
          <w:tcPr>
            <w:tcW w:w="255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93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63EC1" w:rsidTr="00AC3271">
        <w:trPr>
          <w:trHeight w:val="33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552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93" w:type="dxa"/>
            <w:vAlign w:val="center"/>
          </w:tcPr>
          <w:p w:rsidR="00763EC1" w:rsidRDefault="00763EC1" w:rsidP="00AC3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</w:tbl>
    <w:p w:rsidR="00763EC1" w:rsidRPr="00CD47B7" w:rsidRDefault="00763EC1" w:rsidP="0076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6"/>
          <w:szCs w:val="24"/>
        </w:rPr>
      </w:pPr>
    </w:p>
    <w:p w:rsidR="00763EC1" w:rsidRDefault="00763EC1" w:rsidP="00763EC1">
      <w:p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4"/>
        </w:rPr>
      </w:pPr>
      <w:r w:rsidRPr="00CD47B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!!</w:t>
      </w:r>
      <w:r w:rsidRPr="00CD47B7">
        <w:rPr>
          <w:rFonts w:ascii="Times New Roman" w:eastAsia="Times New Roman" w:hAnsi="Times New Roman" w:cs="Times New Roman"/>
          <w:sz w:val="28"/>
          <w:szCs w:val="24"/>
        </w:rPr>
        <w:t xml:space="preserve"> Вышеуказанные цены указаны в рублях и действительны при предоплате </w:t>
      </w:r>
      <w:r w:rsidRPr="00CD47B7">
        <w:rPr>
          <w:rFonts w:ascii="Times New Roman" w:eastAsia="Times New Roman" w:hAnsi="Times New Roman" w:cs="Times New Roman"/>
          <w:sz w:val="28"/>
          <w:szCs w:val="24"/>
          <w:u w:val="single"/>
        </w:rPr>
        <w:t>за месяц</w:t>
      </w:r>
      <w:r w:rsidRPr="00CD47B7">
        <w:rPr>
          <w:rFonts w:ascii="Times New Roman" w:eastAsia="Times New Roman" w:hAnsi="Times New Roman" w:cs="Times New Roman"/>
          <w:sz w:val="28"/>
          <w:szCs w:val="24"/>
        </w:rPr>
        <w:t xml:space="preserve">. При оплате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одного</w:t>
      </w:r>
      <w:r w:rsidRPr="00CD47B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занятия</w:t>
      </w:r>
      <w:r w:rsidRPr="00CD47B7">
        <w:rPr>
          <w:rFonts w:ascii="Times New Roman" w:eastAsia="Times New Roman" w:hAnsi="Times New Roman" w:cs="Times New Roman"/>
          <w:sz w:val="28"/>
          <w:szCs w:val="24"/>
        </w:rPr>
        <w:t xml:space="preserve"> стоимость увеличивается на 30 рублей.</w:t>
      </w:r>
    </w:p>
    <w:p w:rsidR="00763EC1" w:rsidRPr="00CD47B7" w:rsidRDefault="00763EC1" w:rsidP="00763EC1">
      <w:p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Стоимость обучения за месяц рассчитывается исходя из количества занятий.</w:t>
      </w:r>
    </w:p>
    <w:p w:rsidR="00763EC1" w:rsidRPr="007878F7" w:rsidRDefault="00763EC1" w:rsidP="00763EC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4"/>
        </w:rPr>
      </w:pPr>
      <w:r w:rsidRPr="00CD47B7">
        <w:rPr>
          <w:rFonts w:ascii="Times New Roman" w:eastAsia="Times New Roman" w:hAnsi="Times New Roman" w:cs="Times New Roman"/>
          <w:sz w:val="28"/>
          <w:szCs w:val="24"/>
        </w:rPr>
        <w:t xml:space="preserve">Перерасчёт за пропущенные занятия предоставляется на основании больничного листа. </w:t>
      </w:r>
    </w:p>
    <w:p w:rsidR="002815BC" w:rsidRDefault="002815BC"/>
    <w:sectPr w:rsidR="002815BC" w:rsidSect="004B1756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EC1"/>
    <w:rsid w:val="002815BC"/>
    <w:rsid w:val="007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Брейн</dc:creator>
  <cp:keywords/>
  <dc:description/>
  <cp:lastModifiedBy>Брейн</cp:lastModifiedBy>
  <cp:revision>2</cp:revision>
  <dcterms:created xsi:type="dcterms:W3CDTF">2021-08-25T17:36:00Z</dcterms:created>
  <dcterms:modified xsi:type="dcterms:W3CDTF">2021-08-25T17:37:00Z</dcterms:modified>
</cp:coreProperties>
</file>